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0B116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0B1164" w:rsidRDefault="000B1164" w:rsidP="000B1164">
      <w:pPr>
        <w:rPr>
          <w:sz w:val="52"/>
          <w:szCs w:val="52"/>
        </w:rPr>
      </w:pPr>
    </w:p>
    <w:p w:rsidR="000B1164" w:rsidRDefault="000B1164" w:rsidP="000B1164">
      <w:pPr>
        <w:rPr>
          <w:sz w:val="52"/>
          <w:szCs w:val="52"/>
        </w:rPr>
      </w:pPr>
    </w:p>
    <w:p w:rsidR="001C441B" w:rsidRDefault="008863FD" w:rsidP="000B11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863FD">
        <w:rPr>
          <w:rFonts w:ascii="Times New Roman" w:hAnsi="Times New Roman" w:cs="Times New Roman"/>
          <w:b/>
          <w:sz w:val="56"/>
          <w:szCs w:val="56"/>
        </w:rPr>
        <w:t xml:space="preserve">Порядок </w:t>
      </w:r>
      <w:r w:rsidR="001C441B">
        <w:rPr>
          <w:rFonts w:ascii="Times New Roman" w:hAnsi="Times New Roman" w:cs="Times New Roman"/>
          <w:b/>
          <w:sz w:val="56"/>
          <w:szCs w:val="56"/>
        </w:rPr>
        <w:t xml:space="preserve">и основания перевода, отчисления и восстановления обучающихся </w:t>
      </w:r>
    </w:p>
    <w:p w:rsidR="000B1164" w:rsidRDefault="001C441B" w:rsidP="000B11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ООО «Учебно-курсовой комбинат»</w:t>
      </w: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B55B0C" w:rsidRDefault="00B55B0C" w:rsidP="000B1164">
      <w:pPr>
        <w:rPr>
          <w:sz w:val="28"/>
          <w:szCs w:val="28"/>
        </w:rPr>
      </w:pPr>
    </w:p>
    <w:p w:rsidR="000B1164" w:rsidRPr="00252DAF" w:rsidRDefault="000B1164" w:rsidP="000B116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г. Череповец</w:t>
      </w:r>
    </w:p>
    <w:p w:rsidR="000B1164" w:rsidRDefault="000B1164" w:rsidP="000B116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B55B0C" w:rsidRPr="0053418D" w:rsidRDefault="00B55B0C" w:rsidP="00B55B0C">
      <w:pPr>
        <w:spacing w:after="0"/>
        <w:rPr>
          <w:b/>
          <w:sz w:val="28"/>
          <w:szCs w:val="28"/>
        </w:rPr>
      </w:pPr>
      <w:r w:rsidRPr="00B55B0C">
        <w:rPr>
          <w:b/>
          <w:sz w:val="28"/>
          <w:szCs w:val="28"/>
        </w:rPr>
        <w:lastRenderedPageBreak/>
        <w:t>1</w:t>
      </w:r>
      <w:r w:rsidRPr="0053418D">
        <w:rPr>
          <w:b/>
          <w:sz w:val="28"/>
          <w:szCs w:val="28"/>
        </w:rPr>
        <w:t xml:space="preserve">. </w:t>
      </w:r>
      <w:r w:rsidR="00696C0C">
        <w:rPr>
          <w:b/>
          <w:sz w:val="28"/>
          <w:szCs w:val="28"/>
        </w:rPr>
        <w:t>Порядок и основания перевода Обучающихся</w:t>
      </w:r>
    </w:p>
    <w:p w:rsidR="00B55B0C" w:rsidRDefault="00B55B0C" w:rsidP="00696C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1.1. </w:t>
      </w:r>
      <w:r w:rsidR="00696C0C">
        <w:rPr>
          <w:sz w:val="28"/>
          <w:szCs w:val="28"/>
        </w:rPr>
        <w:t>Перевод Обучающихся с одной программы профессионального обучения на другую внутри образовательной организации производится на основании личного заявления обучающегося</w:t>
      </w:r>
      <w:r w:rsidRPr="00252DAF">
        <w:rPr>
          <w:sz w:val="28"/>
          <w:szCs w:val="28"/>
        </w:rPr>
        <w:t>.</w:t>
      </w:r>
    </w:p>
    <w:p w:rsidR="00B55B0C" w:rsidRDefault="00B55B0C" w:rsidP="00696C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1.2. </w:t>
      </w:r>
      <w:r w:rsidR="00696C0C">
        <w:rPr>
          <w:sz w:val="28"/>
          <w:szCs w:val="28"/>
        </w:rPr>
        <w:t>Перевод</w:t>
      </w:r>
      <w:r w:rsidRPr="00252DAF">
        <w:rPr>
          <w:sz w:val="28"/>
          <w:szCs w:val="28"/>
        </w:rPr>
        <w:t xml:space="preserve"> Обучающегося</w:t>
      </w:r>
      <w:r w:rsidR="00696C0C">
        <w:rPr>
          <w:sz w:val="28"/>
          <w:szCs w:val="28"/>
        </w:rPr>
        <w:t xml:space="preserve"> возможен:</w:t>
      </w:r>
    </w:p>
    <w:p w:rsidR="00696C0C" w:rsidRDefault="00696C0C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 период изучения вводных тем программы профессионального обучения;</w:t>
      </w:r>
    </w:p>
    <w:p w:rsidR="00696C0C" w:rsidRDefault="00696C0C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при наличии частичного соответствия содержания планирования и объема программы профессионального обучения;</w:t>
      </w:r>
    </w:p>
    <w:p w:rsidR="00696C0C" w:rsidRDefault="00696C0C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 случае перевода Обучающийся и ООО «УКК», по обоюдному согласию, вносят изменения в Договор об оказании платных образовательных услуг</w:t>
      </w:r>
      <w:r w:rsidR="00C46572">
        <w:rPr>
          <w:sz w:val="28"/>
          <w:szCs w:val="28"/>
        </w:rPr>
        <w:t>, заключенный с Обучающимся, в части изменения названия программы, её объема, сроков оказания услуг и их оплаты.</w:t>
      </w:r>
    </w:p>
    <w:p w:rsidR="00C46572" w:rsidRPr="004B0AD6" w:rsidRDefault="00C46572" w:rsidP="00696C0C">
      <w:pPr>
        <w:spacing w:after="0"/>
        <w:rPr>
          <w:b/>
          <w:sz w:val="28"/>
          <w:szCs w:val="28"/>
        </w:rPr>
      </w:pPr>
      <w:r w:rsidRPr="004B0AD6">
        <w:rPr>
          <w:b/>
          <w:sz w:val="28"/>
          <w:szCs w:val="28"/>
        </w:rPr>
        <w:t>2. Порядок и основания отчисления Обучающегося.</w:t>
      </w:r>
    </w:p>
    <w:p w:rsidR="00C46572" w:rsidRDefault="00C46572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2.1. Образовательные отношения прекращаются в связи с отчислением обучающегося из ООО «УКК»:</w:t>
      </w:r>
    </w:p>
    <w:p w:rsidR="00C46572" w:rsidRDefault="00C46572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 связи с завершением обучения;</w:t>
      </w:r>
    </w:p>
    <w:p w:rsidR="00C46572" w:rsidRDefault="00C46572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по инициативе Обучающегося;</w:t>
      </w:r>
    </w:p>
    <w:p w:rsidR="00C46572" w:rsidRDefault="00C46572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по инициативе ООО «УКК»</w:t>
      </w:r>
      <w:r w:rsidR="001D209B">
        <w:rPr>
          <w:sz w:val="28"/>
          <w:szCs w:val="28"/>
        </w:rPr>
        <w:t>;</w:t>
      </w:r>
    </w:p>
    <w:p w:rsidR="00C46572" w:rsidRDefault="00C46572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обеих сторон (форс-мажор)</w:t>
      </w:r>
      <w:r w:rsidR="001D209B">
        <w:rPr>
          <w:sz w:val="28"/>
          <w:szCs w:val="28"/>
        </w:rPr>
        <w:t>;</w:t>
      </w:r>
    </w:p>
    <w:p w:rsidR="001D209B" w:rsidRDefault="001D209B" w:rsidP="00696C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досрочное отчисление.</w:t>
      </w:r>
    </w:p>
    <w:p w:rsidR="004B0AD6" w:rsidRPr="00252DAF" w:rsidRDefault="00C46572" w:rsidP="004B0AD6">
      <w:pPr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3C612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C6124">
        <w:rPr>
          <w:sz w:val="28"/>
          <w:szCs w:val="28"/>
        </w:rPr>
        <w:t xml:space="preserve">1. </w:t>
      </w:r>
      <w:r w:rsidR="004B0AD6" w:rsidRPr="00252DAF">
        <w:rPr>
          <w:sz w:val="28"/>
          <w:szCs w:val="28"/>
        </w:rPr>
        <w:t>Отчисление Обучающихся в связи с завершением обучения (освоения</w:t>
      </w:r>
    </w:p>
    <w:p w:rsidR="004B0AD6" w:rsidRPr="00252DAF" w:rsidRDefault="004B0AD6" w:rsidP="004B0AD6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программы, успешного прохождения итоговой аттестации и выдачей</w:t>
      </w:r>
      <w:r w:rsidRPr="00B55B0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документа о квалификации, об обучении) производится на основании приказа </w:t>
      </w:r>
      <w:proofErr w:type="gramStart"/>
      <w:r w:rsidRPr="00252DAF">
        <w:rPr>
          <w:sz w:val="28"/>
          <w:szCs w:val="28"/>
        </w:rPr>
        <w:t>Генерального</w:t>
      </w:r>
      <w:r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директора</w:t>
      </w:r>
      <w:proofErr w:type="gramEnd"/>
      <w:r w:rsidRPr="00252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 выпуске группы и отчислении Обучающихся с образовательной программы.</w:t>
      </w:r>
      <w:r w:rsidR="00CB4ABE">
        <w:rPr>
          <w:sz w:val="28"/>
          <w:szCs w:val="28"/>
        </w:rPr>
        <w:t xml:space="preserve"> Организация в трехдневный срок выдает Обучающемуся документ об обучении установленного образца.</w:t>
      </w:r>
    </w:p>
    <w:p w:rsidR="00B55B0C" w:rsidRPr="00252DAF" w:rsidRDefault="004B0AD6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B55B0C" w:rsidRPr="00252DAF">
        <w:rPr>
          <w:sz w:val="28"/>
          <w:szCs w:val="28"/>
        </w:rPr>
        <w:t>.</w:t>
      </w:r>
      <w:r w:rsidR="003C6124">
        <w:rPr>
          <w:sz w:val="28"/>
          <w:szCs w:val="28"/>
        </w:rPr>
        <w:t>1</w:t>
      </w:r>
      <w:r w:rsidR="00B55B0C" w:rsidRPr="00252DAF">
        <w:rPr>
          <w:sz w:val="28"/>
          <w:szCs w:val="28"/>
        </w:rPr>
        <w:t>.</w:t>
      </w:r>
      <w:r w:rsidR="003C6124">
        <w:rPr>
          <w:sz w:val="28"/>
          <w:szCs w:val="28"/>
        </w:rPr>
        <w:t xml:space="preserve">2 </w:t>
      </w:r>
      <w:r>
        <w:rPr>
          <w:sz w:val="28"/>
          <w:szCs w:val="28"/>
        </w:rPr>
        <w:t>Отчисление</w:t>
      </w:r>
      <w:r w:rsidR="003C612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B55B0C" w:rsidRPr="00252DAF">
        <w:rPr>
          <w:sz w:val="28"/>
          <w:szCs w:val="28"/>
        </w:rPr>
        <w:t xml:space="preserve"> инициативе Обучающегося</w:t>
      </w:r>
      <w:r w:rsidR="003C6124">
        <w:rPr>
          <w:sz w:val="28"/>
          <w:szCs w:val="28"/>
        </w:rPr>
        <w:t xml:space="preserve"> может быть связано</w:t>
      </w:r>
      <w:r w:rsidR="00B55B0C" w:rsidRPr="00252DAF">
        <w:rPr>
          <w:sz w:val="28"/>
          <w:szCs w:val="28"/>
        </w:rPr>
        <w:t xml:space="preserve"> с невозможностью освоения образовательной</w:t>
      </w:r>
      <w:r w:rsidR="003C6124">
        <w:rPr>
          <w:sz w:val="28"/>
          <w:szCs w:val="28"/>
        </w:rPr>
        <w:t xml:space="preserve"> </w:t>
      </w:r>
      <w:r w:rsidR="00B55B0C" w:rsidRPr="00252DAF">
        <w:rPr>
          <w:sz w:val="28"/>
          <w:szCs w:val="28"/>
        </w:rPr>
        <w:t>программы по медицинским показаниям, семейным и иным обстоятельствам.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Основанием </w:t>
      </w:r>
      <w:r w:rsidR="003C6124">
        <w:rPr>
          <w:sz w:val="28"/>
          <w:szCs w:val="28"/>
        </w:rPr>
        <w:t>отчисления</w:t>
      </w:r>
      <w:r w:rsidRPr="00252DAF">
        <w:rPr>
          <w:sz w:val="28"/>
          <w:szCs w:val="28"/>
        </w:rPr>
        <w:t xml:space="preserve"> по инициативе</w:t>
      </w:r>
      <w:r w:rsidR="003C612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Обучающегося является письменное заявление Обучающегося или родителей (законных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представителей) несовершеннолетних Обучающихся на имя Генерального директора</w:t>
      </w:r>
      <w:r>
        <w:rPr>
          <w:sz w:val="28"/>
          <w:szCs w:val="28"/>
        </w:rPr>
        <w:t xml:space="preserve"> или его Заместителя по УПР</w:t>
      </w:r>
      <w:r w:rsidR="003C6124">
        <w:rPr>
          <w:sz w:val="28"/>
          <w:szCs w:val="28"/>
        </w:rPr>
        <w:t>.</w:t>
      </w:r>
      <w:r w:rsidR="001533F0" w:rsidRPr="001533F0">
        <w:t xml:space="preserve"> </w:t>
      </w:r>
      <w:r w:rsidR="001533F0" w:rsidRPr="001533F0">
        <w:rPr>
          <w:sz w:val="28"/>
          <w:szCs w:val="28"/>
        </w:rPr>
        <w:t xml:space="preserve">Досрочное прекращение отношений в сфере образования по инициативе </w:t>
      </w:r>
      <w:r w:rsidR="001533F0">
        <w:rPr>
          <w:sz w:val="28"/>
          <w:szCs w:val="28"/>
        </w:rPr>
        <w:t xml:space="preserve">самого обучающегося или </w:t>
      </w:r>
      <w:r w:rsidR="001533F0" w:rsidRPr="001533F0">
        <w:rPr>
          <w:sz w:val="28"/>
          <w:szCs w:val="28"/>
        </w:rPr>
        <w:t>родителей (законных представителей) Обучающегося не влечет для них каких-либо дополнительных обязательств перед Организацией.</w:t>
      </w:r>
    </w:p>
    <w:p w:rsidR="0000325E" w:rsidRPr="0000325E" w:rsidRDefault="003C6124" w:rsidP="000032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2.1.3 Отчисление Обучающихся по инициативе Организации может быть связано </w:t>
      </w:r>
      <w:r w:rsidR="00B55B0C" w:rsidRPr="00252DAF">
        <w:rPr>
          <w:sz w:val="28"/>
          <w:szCs w:val="28"/>
        </w:rPr>
        <w:t xml:space="preserve">с наступлением форс-мажора, </w:t>
      </w:r>
      <w:proofErr w:type="gramStart"/>
      <w:r w:rsidR="00B55B0C" w:rsidRPr="00252DAF">
        <w:rPr>
          <w:sz w:val="28"/>
          <w:szCs w:val="28"/>
        </w:rPr>
        <w:t>продолжительной</w:t>
      </w:r>
      <w:r w:rsidR="00B55B0C">
        <w:rPr>
          <w:sz w:val="28"/>
          <w:szCs w:val="28"/>
        </w:rPr>
        <w:t xml:space="preserve">  </w:t>
      </w:r>
      <w:r w:rsidR="00B55B0C" w:rsidRPr="00252DAF">
        <w:rPr>
          <w:sz w:val="28"/>
          <w:szCs w:val="28"/>
        </w:rPr>
        <w:t>болезнью</w:t>
      </w:r>
      <w:proofErr w:type="gramEnd"/>
      <w:r w:rsidR="00B55B0C" w:rsidRPr="00252DAF">
        <w:rPr>
          <w:sz w:val="28"/>
          <w:szCs w:val="28"/>
        </w:rPr>
        <w:t xml:space="preserve"> преподавателя, карантина в Организации, в случае прекращения деятельности Организации, в случае</w:t>
      </w:r>
      <w:r w:rsidR="00B55B0C">
        <w:rPr>
          <w:sz w:val="28"/>
          <w:szCs w:val="28"/>
        </w:rPr>
        <w:t xml:space="preserve"> </w:t>
      </w:r>
      <w:r w:rsidR="00B55B0C" w:rsidRPr="00252DAF">
        <w:rPr>
          <w:sz w:val="28"/>
          <w:szCs w:val="28"/>
        </w:rPr>
        <w:t>аннулирования у него лицензии на право осуществления образовательной деятельности</w:t>
      </w:r>
      <w:r w:rsidR="0000325E">
        <w:rPr>
          <w:sz w:val="28"/>
          <w:szCs w:val="28"/>
        </w:rPr>
        <w:t xml:space="preserve">, </w:t>
      </w:r>
      <w:r w:rsidR="0000325E" w:rsidRPr="0000325E">
        <w:rPr>
          <w:sz w:val="28"/>
          <w:szCs w:val="28"/>
        </w:rPr>
        <w:t>а также</w:t>
      </w:r>
      <w:r w:rsidR="0000325E">
        <w:rPr>
          <w:sz w:val="28"/>
          <w:szCs w:val="28"/>
        </w:rPr>
        <w:t>:</w:t>
      </w:r>
    </w:p>
    <w:p w:rsidR="0000325E" w:rsidRPr="0000325E" w:rsidRDefault="0000325E" w:rsidP="0000325E">
      <w:pPr>
        <w:spacing w:after="0"/>
        <w:rPr>
          <w:sz w:val="28"/>
          <w:szCs w:val="28"/>
        </w:rPr>
      </w:pPr>
      <w:r w:rsidRPr="0000325E">
        <w:rPr>
          <w:sz w:val="28"/>
          <w:szCs w:val="28"/>
        </w:rPr>
        <w:lastRenderedPageBreak/>
        <w:t>- установления нарушения порядка приема в образовательную Организацию, повлекшего по вине Обучающегося его незаконное зачисление в Организацию;</w:t>
      </w:r>
    </w:p>
    <w:p w:rsidR="0000325E" w:rsidRPr="0000325E" w:rsidRDefault="0000325E" w:rsidP="0000325E">
      <w:pPr>
        <w:spacing w:after="0"/>
        <w:rPr>
          <w:sz w:val="28"/>
          <w:szCs w:val="28"/>
        </w:rPr>
      </w:pPr>
      <w:r w:rsidRPr="0000325E">
        <w:rPr>
          <w:sz w:val="28"/>
          <w:szCs w:val="28"/>
        </w:rPr>
        <w:t>- с грубым нарушением Правил внутреннего распорядка Обучающихся в результате</w:t>
      </w:r>
    </w:p>
    <w:p w:rsidR="0000325E" w:rsidRPr="0000325E" w:rsidRDefault="0000325E" w:rsidP="0000325E">
      <w:pPr>
        <w:spacing w:after="0"/>
        <w:rPr>
          <w:sz w:val="28"/>
          <w:szCs w:val="28"/>
        </w:rPr>
      </w:pPr>
      <w:r w:rsidRPr="0000325E">
        <w:rPr>
          <w:sz w:val="28"/>
          <w:szCs w:val="28"/>
        </w:rPr>
        <w:t>совершения административного правонарушения (пропуска занятий без уважительных причин, самовольного ухода с занятий, умышленного причинения ущерба имуществу Организации);</w:t>
      </w:r>
    </w:p>
    <w:p w:rsidR="0000325E" w:rsidRPr="0000325E" w:rsidRDefault="0000325E" w:rsidP="0000325E">
      <w:pPr>
        <w:spacing w:after="0"/>
        <w:rPr>
          <w:sz w:val="28"/>
          <w:szCs w:val="28"/>
        </w:rPr>
      </w:pPr>
      <w:r w:rsidRPr="0000325E">
        <w:rPr>
          <w:sz w:val="28"/>
          <w:szCs w:val="28"/>
        </w:rPr>
        <w:t>- просрочки оплаты стоимости платной образовательной услуги по обучению в рамках образовательной программы;</w:t>
      </w:r>
    </w:p>
    <w:p w:rsidR="0000325E" w:rsidRPr="0000325E" w:rsidRDefault="0000325E" w:rsidP="0000325E">
      <w:pPr>
        <w:spacing w:after="0"/>
        <w:rPr>
          <w:sz w:val="28"/>
          <w:szCs w:val="28"/>
        </w:rPr>
      </w:pPr>
      <w:r w:rsidRPr="0000325E">
        <w:rPr>
          <w:sz w:val="28"/>
          <w:szCs w:val="28"/>
        </w:rPr>
        <w:t>- невозможности надлежащего исполнения обязательств по оказанию платной</w:t>
      </w:r>
    </w:p>
    <w:p w:rsidR="0000325E" w:rsidRPr="0000325E" w:rsidRDefault="0000325E" w:rsidP="0000325E">
      <w:pPr>
        <w:spacing w:after="0"/>
        <w:rPr>
          <w:sz w:val="28"/>
          <w:szCs w:val="28"/>
        </w:rPr>
      </w:pPr>
      <w:r w:rsidRPr="0000325E">
        <w:rPr>
          <w:sz w:val="28"/>
          <w:szCs w:val="28"/>
        </w:rPr>
        <w:t>образовательной услуги по обучению в рамках образовательной программы вследствие действий (бездействия) Обучающегося;</w:t>
      </w:r>
    </w:p>
    <w:p w:rsidR="00B55B0C" w:rsidRDefault="0000325E" w:rsidP="0000325E">
      <w:pPr>
        <w:spacing w:after="0"/>
        <w:rPr>
          <w:sz w:val="28"/>
          <w:szCs w:val="28"/>
        </w:rPr>
      </w:pPr>
      <w:r w:rsidRPr="0000325E">
        <w:rPr>
          <w:sz w:val="28"/>
          <w:szCs w:val="28"/>
        </w:rPr>
        <w:t>- в иных случаях, предусмотренных законодательством Российской Федерации.</w:t>
      </w:r>
    </w:p>
    <w:p w:rsidR="001533F0" w:rsidRDefault="001533F0" w:rsidP="0000325E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Отчисление, как мера дисциплинарного взыскания, может быть применено к Обучающемуся не позднее одного месяца после обнаружения нарушения. От обучающегося должно быть затребовано объяснение в письменной форме. Отказ от дачи объяснений не может быть препятствием к отчислению.</w:t>
      </w:r>
    </w:p>
    <w:p w:rsidR="001533F0" w:rsidRPr="00252DAF" w:rsidRDefault="001533F0" w:rsidP="0000325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допускается отчисление Обучающегося по инициативе Организации во время его болезни или отсутствия по уважительной причине, что должно быть подтверждено документально.</w:t>
      </w:r>
    </w:p>
    <w:p w:rsidR="00B55B0C" w:rsidRDefault="0000325E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2.1.4. Отчисление </w:t>
      </w:r>
      <w:r w:rsidR="00B55B0C" w:rsidRPr="00252DAF">
        <w:rPr>
          <w:sz w:val="28"/>
          <w:szCs w:val="28"/>
        </w:rPr>
        <w:t>по обстоятельствам, не зависящим от воли Обучающегося или родителей (законных</w:t>
      </w:r>
      <w:r w:rsidR="00B55B0C" w:rsidRPr="00B55B0C">
        <w:rPr>
          <w:sz w:val="28"/>
          <w:szCs w:val="28"/>
        </w:rPr>
        <w:t xml:space="preserve"> </w:t>
      </w:r>
      <w:r w:rsidR="00B55B0C" w:rsidRPr="00252DAF">
        <w:rPr>
          <w:sz w:val="28"/>
          <w:szCs w:val="28"/>
        </w:rPr>
        <w:t>представителей) несовершеннолетнего Обучающегося и Организации, в том числе в случае</w:t>
      </w:r>
      <w:r w:rsidR="00B55B0C">
        <w:rPr>
          <w:sz w:val="28"/>
          <w:szCs w:val="28"/>
        </w:rPr>
        <w:t xml:space="preserve"> </w:t>
      </w:r>
      <w:r w:rsidR="00B55B0C" w:rsidRPr="00252DAF">
        <w:rPr>
          <w:sz w:val="28"/>
          <w:szCs w:val="28"/>
        </w:rPr>
        <w:t>ликвидации Организации.</w:t>
      </w:r>
    </w:p>
    <w:p w:rsidR="00A85AB3" w:rsidRDefault="00A85AB3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 обстоятельствам, не зависящим от воли Обучающегося и </w:t>
      </w:r>
      <w:proofErr w:type="gramStart"/>
      <w:r>
        <w:rPr>
          <w:sz w:val="28"/>
          <w:szCs w:val="28"/>
        </w:rPr>
        <w:t>Организации  относятся</w:t>
      </w:r>
      <w:proofErr w:type="gramEnd"/>
      <w:r>
        <w:rPr>
          <w:sz w:val="28"/>
          <w:szCs w:val="28"/>
        </w:rPr>
        <w:t>:</w:t>
      </w:r>
    </w:p>
    <w:p w:rsidR="00A85AB3" w:rsidRDefault="00A85AB3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ликвидация Организации;</w:t>
      </w:r>
    </w:p>
    <w:p w:rsidR="00A85AB3" w:rsidRDefault="00A85AB3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-приостановление действия или аннулирование лицензии на образовательную деятельность, выданной Организации;</w:t>
      </w:r>
    </w:p>
    <w:p w:rsidR="00A85AB3" w:rsidRDefault="00A85AB3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-приговор суда о применении к обучающемуся меры наказания, связанной с лишением свободы;</w:t>
      </w:r>
    </w:p>
    <w:p w:rsidR="00A85AB3" w:rsidRDefault="00A85AB3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-смерть Обучающегося.</w:t>
      </w:r>
    </w:p>
    <w:p w:rsidR="00A85AB3" w:rsidRDefault="00A85AB3" w:rsidP="00B55B0C">
      <w:pPr>
        <w:spacing w:after="0"/>
        <w:rPr>
          <w:sz w:val="28"/>
          <w:szCs w:val="28"/>
        </w:rPr>
      </w:pPr>
    </w:p>
    <w:p w:rsidR="00CB4ABE" w:rsidRPr="00252DAF" w:rsidRDefault="001D209B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2.1.5</w:t>
      </w:r>
      <w:r w:rsidR="00A85AB3">
        <w:rPr>
          <w:sz w:val="28"/>
          <w:szCs w:val="28"/>
        </w:rPr>
        <w:t>. Досрочное отчисление Обучающихся.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Досрочное отчисление Обучающихся с образовательной программы в связи: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с прохождением итоговой аттестации, при отрицательных результатах аттестации и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выдачей справки об обучении, с указанием изученных предметов, курсов, дисциплин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(модулей) и полученных оценок за промежуточную аттестацию;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без прохождения итоговой аттестации и выдачей справки об обучении, с указанием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изученных предметов, курсов, дисциплин (модулей) и полученных оценок за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промежуточную аттестацию по образцу, самостоятельно устанавливаемому Организацией,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 основании Положения о документах, подтверждающих обучение</w:t>
      </w:r>
    </w:p>
    <w:p w:rsidR="00B55B0C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производится на основании приказа Генерального директора </w:t>
      </w:r>
      <w:r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об отчислении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Обучающегося, на основании которого расторгается Договор об оказании платных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образовательных услуг.</w:t>
      </w:r>
    </w:p>
    <w:p w:rsidR="001D209B" w:rsidRPr="001D209B" w:rsidRDefault="001D209B" w:rsidP="001D209B">
      <w:pPr>
        <w:spacing w:after="0"/>
        <w:rPr>
          <w:sz w:val="28"/>
          <w:szCs w:val="28"/>
        </w:rPr>
      </w:pPr>
      <w:r w:rsidRPr="001D209B">
        <w:rPr>
          <w:sz w:val="28"/>
          <w:szCs w:val="28"/>
        </w:rPr>
        <w:t>При досрочном прекращении образовательных отношений Организация в</w:t>
      </w:r>
    </w:p>
    <w:p w:rsidR="001D209B" w:rsidRPr="001D209B" w:rsidRDefault="001D209B" w:rsidP="001D209B">
      <w:pPr>
        <w:spacing w:after="0"/>
        <w:rPr>
          <w:sz w:val="28"/>
          <w:szCs w:val="28"/>
        </w:rPr>
      </w:pPr>
      <w:r w:rsidRPr="001D209B">
        <w:rPr>
          <w:sz w:val="28"/>
          <w:szCs w:val="28"/>
        </w:rPr>
        <w:lastRenderedPageBreak/>
        <w:t>трехдневный срок после издания распорядительного акта об отчислении выдает лицу, отчисленному из организации, справку об обучении.</w:t>
      </w:r>
    </w:p>
    <w:p w:rsidR="001D209B" w:rsidRPr="00252DAF" w:rsidRDefault="001D209B" w:rsidP="00B55B0C">
      <w:pPr>
        <w:spacing w:after="0"/>
        <w:rPr>
          <w:sz w:val="28"/>
          <w:szCs w:val="28"/>
        </w:rPr>
      </w:pPr>
    </w:p>
    <w:p w:rsidR="00B55B0C" w:rsidRPr="00252DAF" w:rsidRDefault="001D209B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55B0C" w:rsidRPr="00252DAF">
        <w:rPr>
          <w:sz w:val="28"/>
          <w:szCs w:val="28"/>
        </w:rPr>
        <w:t xml:space="preserve"> Права и обязанности Обучающегося, предусмотренные законодательством об</w:t>
      </w:r>
    </w:p>
    <w:p w:rsidR="00B55B0C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образовании и локальными нормативными актами Организации прекращаются с даты его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отчисления из Организации.</w:t>
      </w:r>
    </w:p>
    <w:p w:rsidR="003028A1" w:rsidRDefault="003028A1" w:rsidP="00B55B0C">
      <w:pPr>
        <w:spacing w:after="0"/>
        <w:rPr>
          <w:sz w:val="28"/>
          <w:szCs w:val="28"/>
        </w:rPr>
      </w:pPr>
    </w:p>
    <w:p w:rsidR="003028A1" w:rsidRPr="00AF3B63" w:rsidRDefault="003028A1" w:rsidP="00B55B0C">
      <w:pPr>
        <w:spacing w:after="0"/>
        <w:rPr>
          <w:b/>
          <w:sz w:val="32"/>
          <w:szCs w:val="32"/>
        </w:rPr>
      </w:pPr>
      <w:bookmarkStart w:id="0" w:name="_GoBack"/>
      <w:r w:rsidRPr="00AF3B63">
        <w:rPr>
          <w:b/>
          <w:sz w:val="32"/>
          <w:szCs w:val="32"/>
        </w:rPr>
        <w:t xml:space="preserve">3. Порядок восстановления </w:t>
      </w:r>
      <w:r w:rsidR="00AF3B63" w:rsidRPr="00AF3B63">
        <w:rPr>
          <w:b/>
          <w:sz w:val="32"/>
          <w:szCs w:val="32"/>
        </w:rPr>
        <w:t>Обучающихся</w:t>
      </w:r>
      <w:r w:rsidRPr="00AF3B63">
        <w:rPr>
          <w:b/>
          <w:sz w:val="32"/>
          <w:szCs w:val="32"/>
        </w:rPr>
        <w:t>.</w:t>
      </w:r>
    </w:p>
    <w:bookmarkEnd w:id="0"/>
    <w:p w:rsidR="003028A1" w:rsidRDefault="003028A1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3.1. Лицо, отчисленное их Организации по собственному желанию до завершения освоения образовательной программы, имеет право на восстановление для обучения в течение года после отчисления при наличии укомплектованной группы и при сохранении прежних условий обучения.</w:t>
      </w:r>
    </w:p>
    <w:p w:rsidR="003028A1" w:rsidRDefault="003028A1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3.2. Основанием для восстановления на обучение является личное заявление лица, желающего продолжить обучение, с указанием причин отчисления и наличие документов, подтверждающих факт обучения и оплаты.</w:t>
      </w:r>
    </w:p>
    <w:p w:rsidR="003028A1" w:rsidRDefault="003028A1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Лицо, желающее продолжить обучение, имеет право быть восстановлено при следующих условиях:</w:t>
      </w:r>
    </w:p>
    <w:p w:rsidR="003028A1" w:rsidRDefault="00DC30EA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оплаты стоимости платных образовательных услуг;</w:t>
      </w:r>
    </w:p>
    <w:p w:rsidR="00DC30EA" w:rsidRDefault="00DC30EA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прохождении промежуточной аттестации, проводимой в формах, определенных образовательной программой и в порядке, установленном локальными актами Организации, по той части образовательной программы, которая была освоена Обучающимся ранее.</w:t>
      </w:r>
    </w:p>
    <w:p w:rsidR="00DC30EA" w:rsidRPr="00252DAF" w:rsidRDefault="00DC30EA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3.3. Восстановление Обучающегося оформляется соответствующим приказом генерального директора или его заместителя по УПР.</w:t>
      </w:r>
    </w:p>
    <w:sectPr w:rsidR="00DC30EA" w:rsidRPr="00252DAF" w:rsidSect="000B1164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64"/>
    <w:rsid w:val="0000325E"/>
    <w:rsid w:val="000B1164"/>
    <w:rsid w:val="000C09DC"/>
    <w:rsid w:val="001533F0"/>
    <w:rsid w:val="001C441B"/>
    <w:rsid w:val="001D209B"/>
    <w:rsid w:val="003028A1"/>
    <w:rsid w:val="003C6124"/>
    <w:rsid w:val="00404C6E"/>
    <w:rsid w:val="004B0AD6"/>
    <w:rsid w:val="005E0F5C"/>
    <w:rsid w:val="00696C0C"/>
    <w:rsid w:val="008863FD"/>
    <w:rsid w:val="00A85AB3"/>
    <w:rsid w:val="00AF3B63"/>
    <w:rsid w:val="00B55B0C"/>
    <w:rsid w:val="00C46572"/>
    <w:rsid w:val="00CB4ABE"/>
    <w:rsid w:val="00DC30EA"/>
    <w:rsid w:val="00E2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4AD0"/>
  <w15:chartTrackingRefBased/>
  <w15:docId w15:val="{CDBEBA26-545A-4CB3-B631-3CD65AE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2025-05-16T09:13:00Z</dcterms:created>
  <dcterms:modified xsi:type="dcterms:W3CDTF">2025-05-16T11:21:00Z</dcterms:modified>
</cp:coreProperties>
</file>